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68A31" w14:textId="41FD815E" w:rsidR="00B2160A" w:rsidRPr="004C4BDF" w:rsidRDefault="00346A0D" w:rsidP="00346A0D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Pre-t</w:t>
      </w:r>
      <w:r w:rsidR="004C4BDF" w:rsidRPr="004C4BDF">
        <w:rPr>
          <w:rFonts w:asciiTheme="majorHAnsi" w:hAnsiTheme="majorHAnsi"/>
          <w:b/>
          <w:sz w:val="36"/>
          <w:szCs w:val="36"/>
        </w:rPr>
        <w:t>eaching Vocabulary in Seven Steps</w:t>
      </w:r>
    </w:p>
    <w:p w14:paraId="0AA04BBD" w14:textId="77777777" w:rsidR="004C4BDF" w:rsidRDefault="004C4BDF" w:rsidP="004C4BDF">
      <w:pPr>
        <w:jc w:val="center"/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5380"/>
        <w:gridCol w:w="4700"/>
      </w:tblGrid>
      <w:tr w:rsidR="004C4BDF" w14:paraId="3A15623A" w14:textId="77777777" w:rsidTr="009421CD">
        <w:trPr>
          <w:jc w:val="center"/>
        </w:trPr>
        <w:tc>
          <w:tcPr>
            <w:tcW w:w="5760" w:type="dxa"/>
          </w:tcPr>
          <w:p w14:paraId="428649E5" w14:textId="3558CBF0" w:rsidR="004C4BDF" w:rsidRPr="004C4BDF" w:rsidRDefault="004C4BDF" w:rsidP="00B2160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C4BDF">
              <w:rPr>
                <w:rFonts w:asciiTheme="majorHAnsi" w:hAnsiTheme="majorHAnsi"/>
              </w:rPr>
              <w:t>The teacher says and shows the word, and asks students to repeat the word three times.</w:t>
            </w:r>
            <w:r w:rsidR="00346A0D">
              <w:rPr>
                <w:rFonts w:asciiTheme="majorHAnsi" w:hAnsiTheme="majorHAnsi"/>
              </w:rPr>
              <w:t xml:space="preserve">  </w:t>
            </w:r>
            <w:r w:rsidR="00346A0D">
              <w:rPr>
                <w:rFonts w:asciiTheme="majorHAnsi" w:hAnsiTheme="majorHAnsi"/>
                <w:i/>
              </w:rPr>
              <w:t>This helps pronunciation and introduces the print version.</w:t>
            </w:r>
          </w:p>
          <w:p w14:paraId="34CDA92D" w14:textId="77777777" w:rsidR="004C4BDF" w:rsidRPr="004C4BDF" w:rsidRDefault="004C4BDF" w:rsidP="004C4BDF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14:paraId="50DFF060" w14:textId="77777777" w:rsidR="004C4BDF" w:rsidRPr="00B2160A" w:rsidRDefault="004C4BDF" w:rsidP="004C4BDF">
            <w:pPr>
              <w:rPr>
                <w:rFonts w:asciiTheme="majorHAnsi" w:hAnsiTheme="majorHAnsi"/>
              </w:rPr>
            </w:pPr>
            <w:proofErr w:type="gramStart"/>
            <w:r w:rsidRPr="00B2160A">
              <w:rPr>
                <w:rFonts w:asciiTheme="majorHAnsi" w:hAnsiTheme="majorHAnsi"/>
              </w:rPr>
              <w:t>Say</w:t>
            </w:r>
            <w:proofErr w:type="gramEnd"/>
            <w:r w:rsidRPr="00B2160A">
              <w:rPr>
                <w:rFonts w:asciiTheme="majorHAnsi" w:hAnsiTheme="majorHAnsi"/>
              </w:rPr>
              <w:t xml:space="preserve"> “</w:t>
            </w:r>
            <w:r w:rsidRPr="009421CD">
              <w:rPr>
                <w:rFonts w:asciiTheme="majorHAnsi" w:hAnsiTheme="majorHAnsi"/>
                <w:i/>
              </w:rPr>
              <w:t>manage</w:t>
            </w:r>
            <w:r w:rsidRPr="00B2160A">
              <w:rPr>
                <w:rFonts w:asciiTheme="majorHAnsi" w:hAnsiTheme="majorHAnsi"/>
              </w:rPr>
              <w:t>” three times.</w:t>
            </w:r>
          </w:p>
        </w:tc>
      </w:tr>
      <w:tr w:rsidR="004C4BDF" w14:paraId="24F9E971" w14:textId="77777777" w:rsidTr="009421CD">
        <w:trPr>
          <w:jc w:val="center"/>
        </w:trPr>
        <w:tc>
          <w:tcPr>
            <w:tcW w:w="4428" w:type="dxa"/>
          </w:tcPr>
          <w:p w14:paraId="61660C42" w14:textId="6197E07A" w:rsidR="004C4BDF" w:rsidRPr="004C4BDF" w:rsidRDefault="004C4BDF" w:rsidP="004C4B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C4BDF">
              <w:rPr>
                <w:rFonts w:asciiTheme="majorHAnsi" w:hAnsiTheme="majorHAnsi"/>
              </w:rPr>
              <w:t>The teacher reads and shows the word in a sentence (context) from the text.</w:t>
            </w:r>
            <w:r w:rsidR="00346A0D">
              <w:rPr>
                <w:rFonts w:asciiTheme="majorHAnsi" w:hAnsiTheme="majorHAnsi"/>
              </w:rPr>
              <w:t xml:space="preserve">  </w:t>
            </w:r>
            <w:r w:rsidR="00346A0D">
              <w:rPr>
                <w:rFonts w:asciiTheme="majorHAnsi" w:hAnsiTheme="majorHAnsi"/>
                <w:i/>
              </w:rPr>
              <w:t>This helps the students remember the word in context when they begin to read.</w:t>
            </w:r>
          </w:p>
          <w:p w14:paraId="22F11ADE" w14:textId="77777777" w:rsidR="004C4BDF" w:rsidRPr="004C4BDF" w:rsidRDefault="004C4BDF" w:rsidP="004C4BDF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16A076CA" w14:textId="77777777" w:rsidR="004C4BDF" w:rsidRPr="00B2160A" w:rsidRDefault="004C4BDF" w:rsidP="004C4BDF">
            <w:pPr>
              <w:rPr>
                <w:rFonts w:asciiTheme="majorHAnsi" w:hAnsiTheme="majorHAnsi"/>
              </w:rPr>
            </w:pPr>
            <w:r w:rsidRPr="00B2160A">
              <w:rPr>
                <w:rFonts w:asciiTheme="majorHAnsi" w:hAnsiTheme="majorHAnsi"/>
              </w:rPr>
              <w:t xml:space="preserve">Although many species </w:t>
            </w:r>
            <w:r w:rsidRPr="009421CD">
              <w:rPr>
                <w:rFonts w:asciiTheme="majorHAnsi" w:hAnsiTheme="majorHAnsi"/>
                <w:i/>
              </w:rPr>
              <w:t>manage</w:t>
            </w:r>
            <w:r w:rsidRPr="00B2160A">
              <w:rPr>
                <w:rFonts w:asciiTheme="majorHAnsi" w:hAnsiTheme="majorHAnsi"/>
              </w:rPr>
              <w:t xml:space="preserve"> to survive such extreme…</w:t>
            </w:r>
          </w:p>
        </w:tc>
      </w:tr>
      <w:tr w:rsidR="004C4BDF" w14:paraId="2B0FDFD2" w14:textId="77777777" w:rsidTr="009421CD">
        <w:trPr>
          <w:jc w:val="center"/>
        </w:trPr>
        <w:tc>
          <w:tcPr>
            <w:tcW w:w="4428" w:type="dxa"/>
          </w:tcPr>
          <w:p w14:paraId="227D6786" w14:textId="0CFB7873" w:rsidR="004C4BDF" w:rsidRPr="00346A0D" w:rsidRDefault="004C4BDF" w:rsidP="004C4B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</w:rPr>
            </w:pPr>
            <w:r w:rsidRPr="004C4BDF">
              <w:rPr>
                <w:rFonts w:asciiTheme="majorHAnsi" w:hAnsiTheme="majorHAnsi"/>
              </w:rPr>
              <w:t>The teacher gives the dictionary or glossary definition(s).</w:t>
            </w:r>
            <w:r w:rsidR="00346A0D">
              <w:rPr>
                <w:rFonts w:asciiTheme="majorHAnsi" w:hAnsiTheme="majorHAnsi"/>
              </w:rPr>
              <w:t xml:space="preserve">  </w:t>
            </w:r>
            <w:r w:rsidR="00346A0D" w:rsidRPr="00346A0D">
              <w:rPr>
                <w:rFonts w:asciiTheme="majorHAnsi" w:hAnsiTheme="majorHAnsi"/>
                <w:i/>
              </w:rPr>
              <w:t>This provides exposure to formal English and prepa</w:t>
            </w:r>
            <w:r w:rsidR="00346A0D">
              <w:rPr>
                <w:rFonts w:asciiTheme="majorHAnsi" w:hAnsiTheme="majorHAnsi"/>
                <w:i/>
              </w:rPr>
              <w:t>res students for dictionary use when they are more proficient.</w:t>
            </w:r>
          </w:p>
          <w:p w14:paraId="3FF9407E" w14:textId="77777777" w:rsidR="004C4BDF" w:rsidRPr="004C4BDF" w:rsidRDefault="004C4BDF" w:rsidP="004C4BDF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582C002F" w14:textId="77777777" w:rsidR="004C4BDF" w:rsidRPr="00B2160A" w:rsidRDefault="004C4BDF" w:rsidP="004C4BDF">
            <w:pPr>
              <w:rPr>
                <w:rFonts w:asciiTheme="majorHAnsi" w:hAnsiTheme="majorHAnsi"/>
              </w:rPr>
            </w:pPr>
            <w:r w:rsidRPr="00B2160A">
              <w:rPr>
                <w:rFonts w:asciiTheme="majorHAnsi" w:hAnsiTheme="majorHAnsi"/>
              </w:rPr>
              <w:t xml:space="preserve">(1) </w:t>
            </w:r>
            <w:proofErr w:type="gramStart"/>
            <w:r w:rsidRPr="00B2160A">
              <w:rPr>
                <w:rFonts w:asciiTheme="majorHAnsi" w:hAnsiTheme="majorHAnsi"/>
              </w:rPr>
              <w:t>succeed</w:t>
            </w:r>
            <w:proofErr w:type="gramEnd"/>
            <w:r w:rsidRPr="00B2160A">
              <w:rPr>
                <w:rFonts w:asciiTheme="majorHAnsi" w:hAnsiTheme="majorHAnsi"/>
              </w:rPr>
              <w:t xml:space="preserve"> in doing something difficult; (2) to be in charge of, to run:  </w:t>
            </w:r>
            <w:r w:rsidRPr="00B2160A">
              <w:rPr>
                <w:rFonts w:asciiTheme="majorHAnsi" w:hAnsiTheme="majorHAnsi"/>
                <w:i/>
              </w:rPr>
              <w:t>manage a company.</w:t>
            </w:r>
          </w:p>
        </w:tc>
      </w:tr>
      <w:tr w:rsidR="004C4BDF" w14:paraId="6CEF22A5" w14:textId="77777777" w:rsidTr="009421CD">
        <w:trPr>
          <w:jc w:val="center"/>
        </w:trPr>
        <w:tc>
          <w:tcPr>
            <w:tcW w:w="4428" w:type="dxa"/>
          </w:tcPr>
          <w:p w14:paraId="1B0A3F7A" w14:textId="61A1AD15" w:rsidR="004C4BDF" w:rsidRPr="004C4BDF" w:rsidRDefault="004C4BDF" w:rsidP="004C4B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C4BDF">
              <w:rPr>
                <w:rFonts w:asciiTheme="majorHAnsi" w:hAnsiTheme="majorHAnsi"/>
              </w:rPr>
              <w:t>The teacher explains the meaning with student-friendly definitions or gives an example that students can relate to.</w:t>
            </w:r>
            <w:r w:rsidR="00346A0D">
              <w:rPr>
                <w:rFonts w:asciiTheme="majorHAnsi" w:hAnsiTheme="majorHAnsi"/>
              </w:rPr>
              <w:t xml:space="preserve">  </w:t>
            </w:r>
            <w:r w:rsidR="00346A0D">
              <w:rPr>
                <w:rFonts w:asciiTheme="majorHAnsi" w:hAnsiTheme="majorHAnsi"/>
                <w:i/>
              </w:rPr>
              <w:t>The teacher uses simpl</w:t>
            </w:r>
            <w:r w:rsidR="009421CD">
              <w:rPr>
                <w:rFonts w:asciiTheme="majorHAnsi" w:hAnsiTheme="majorHAnsi"/>
                <w:i/>
              </w:rPr>
              <w:t xml:space="preserve">e language, familiar examples, </w:t>
            </w:r>
            <w:r w:rsidR="00346A0D">
              <w:rPr>
                <w:rFonts w:asciiTheme="majorHAnsi" w:hAnsiTheme="majorHAnsi"/>
                <w:i/>
              </w:rPr>
              <w:t xml:space="preserve">pictures, props, movements, etc. </w:t>
            </w:r>
          </w:p>
          <w:p w14:paraId="7331EA08" w14:textId="77777777" w:rsidR="004C4BDF" w:rsidRPr="004C4BDF" w:rsidRDefault="004C4BDF" w:rsidP="004C4BDF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5CEC3662" w14:textId="77777777" w:rsidR="004C4BDF" w:rsidRPr="00B2160A" w:rsidRDefault="004C4BDF" w:rsidP="004C4BDF">
            <w:pPr>
              <w:rPr>
                <w:rFonts w:asciiTheme="majorHAnsi" w:hAnsiTheme="majorHAnsi"/>
              </w:rPr>
            </w:pPr>
            <w:r w:rsidRPr="00B2160A">
              <w:rPr>
                <w:rFonts w:asciiTheme="majorHAnsi" w:hAnsiTheme="majorHAnsi"/>
              </w:rPr>
              <w:t xml:space="preserve">I </w:t>
            </w:r>
            <w:r w:rsidRPr="009421CD">
              <w:rPr>
                <w:rFonts w:asciiTheme="majorHAnsi" w:hAnsiTheme="majorHAnsi"/>
                <w:i/>
              </w:rPr>
              <w:t>managed</w:t>
            </w:r>
            <w:r w:rsidRPr="00B2160A">
              <w:rPr>
                <w:rFonts w:asciiTheme="majorHAnsi" w:hAnsiTheme="majorHAnsi"/>
              </w:rPr>
              <w:t xml:space="preserve"> to lose ten pounds by exercising.</w:t>
            </w:r>
          </w:p>
        </w:tc>
      </w:tr>
      <w:tr w:rsidR="004C4BDF" w14:paraId="3B68F545" w14:textId="77777777" w:rsidTr="009421CD">
        <w:trPr>
          <w:jc w:val="center"/>
        </w:trPr>
        <w:tc>
          <w:tcPr>
            <w:tcW w:w="4428" w:type="dxa"/>
          </w:tcPr>
          <w:p w14:paraId="2D10F400" w14:textId="16850B92" w:rsidR="004C4BDF" w:rsidRPr="004C4BDF" w:rsidRDefault="004C4BDF" w:rsidP="004C4B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C4BDF">
              <w:rPr>
                <w:rFonts w:asciiTheme="majorHAnsi" w:hAnsiTheme="majorHAnsi"/>
              </w:rPr>
              <w:t>The teacher highlights an aspect of the wo</w:t>
            </w:r>
            <w:r w:rsidR="00346A0D">
              <w:rPr>
                <w:rFonts w:asciiTheme="majorHAnsi" w:hAnsiTheme="majorHAnsi"/>
              </w:rPr>
              <w:t xml:space="preserve">rd that might create difficulty:  </w:t>
            </w:r>
            <w:r w:rsidR="00346A0D">
              <w:rPr>
                <w:rFonts w:asciiTheme="majorHAnsi" w:hAnsiTheme="majorHAnsi"/>
                <w:i/>
              </w:rPr>
              <w:t xml:space="preserve">spelling, multiple meanings, false cognates, prefixes, suffixes, bases word, synonyms, antonyms, homophones, </w:t>
            </w:r>
            <w:proofErr w:type="gramStart"/>
            <w:r w:rsidR="00346A0D">
              <w:rPr>
                <w:rFonts w:asciiTheme="majorHAnsi" w:hAnsiTheme="majorHAnsi"/>
                <w:i/>
              </w:rPr>
              <w:t>grammatical</w:t>
            </w:r>
            <w:proofErr w:type="gramEnd"/>
            <w:r w:rsidR="00346A0D">
              <w:rPr>
                <w:rFonts w:asciiTheme="majorHAnsi" w:hAnsiTheme="majorHAnsi"/>
                <w:i/>
              </w:rPr>
              <w:t xml:space="preserve"> variations.</w:t>
            </w:r>
          </w:p>
          <w:p w14:paraId="7E6D78BE" w14:textId="77777777" w:rsidR="004C4BDF" w:rsidRPr="004C4BDF" w:rsidRDefault="004C4BDF" w:rsidP="004C4BDF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48BDFB92" w14:textId="77777777" w:rsidR="004C4BDF" w:rsidRPr="00B2160A" w:rsidRDefault="004C4BDF" w:rsidP="004C4BDF">
            <w:pPr>
              <w:rPr>
                <w:rFonts w:asciiTheme="majorHAnsi" w:hAnsiTheme="majorHAnsi"/>
                <w:i/>
              </w:rPr>
            </w:pPr>
            <w:r w:rsidRPr="00B2160A">
              <w:rPr>
                <w:rFonts w:asciiTheme="majorHAnsi" w:hAnsiTheme="majorHAnsi"/>
                <w:i/>
              </w:rPr>
              <w:t xml:space="preserve">Manage </w:t>
            </w:r>
            <w:r w:rsidRPr="00B2160A">
              <w:rPr>
                <w:rFonts w:asciiTheme="majorHAnsi" w:hAnsiTheme="majorHAnsi"/>
              </w:rPr>
              <w:t xml:space="preserve">is a </w:t>
            </w:r>
            <w:proofErr w:type="spellStart"/>
            <w:r w:rsidRPr="00B2160A">
              <w:rPr>
                <w:rFonts w:asciiTheme="majorHAnsi" w:hAnsiTheme="majorHAnsi"/>
              </w:rPr>
              <w:t>polysemous</w:t>
            </w:r>
            <w:proofErr w:type="spellEnd"/>
            <w:r w:rsidRPr="00B2160A">
              <w:rPr>
                <w:rFonts w:asciiTheme="majorHAnsi" w:hAnsiTheme="majorHAnsi"/>
              </w:rPr>
              <w:t xml:space="preserve"> (multiple meanings) word.  </w:t>
            </w:r>
            <w:proofErr w:type="spellStart"/>
            <w:r w:rsidRPr="00B2160A">
              <w:rPr>
                <w:rFonts w:asciiTheme="majorHAnsi" w:hAnsiTheme="majorHAnsi"/>
                <w:i/>
              </w:rPr>
              <w:t>Manejar</w:t>
            </w:r>
            <w:proofErr w:type="spellEnd"/>
            <w:r w:rsidRPr="00B2160A">
              <w:rPr>
                <w:rFonts w:asciiTheme="majorHAnsi" w:hAnsiTheme="majorHAnsi"/>
                <w:i/>
              </w:rPr>
              <w:t xml:space="preserve"> </w:t>
            </w:r>
            <w:r w:rsidRPr="00B2160A">
              <w:rPr>
                <w:rFonts w:asciiTheme="majorHAnsi" w:hAnsiTheme="majorHAnsi"/>
              </w:rPr>
              <w:t>is the cognate.</w:t>
            </w:r>
          </w:p>
        </w:tc>
      </w:tr>
      <w:tr w:rsidR="004C4BDF" w14:paraId="0B34A67B" w14:textId="77777777" w:rsidTr="009421CD">
        <w:trPr>
          <w:jc w:val="center"/>
        </w:trPr>
        <w:tc>
          <w:tcPr>
            <w:tcW w:w="4428" w:type="dxa"/>
          </w:tcPr>
          <w:p w14:paraId="44961AC1" w14:textId="37426959" w:rsidR="004C4BDF" w:rsidRPr="004C4BDF" w:rsidRDefault="004C4BDF" w:rsidP="004C4B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C4BDF">
              <w:rPr>
                <w:rFonts w:asciiTheme="majorHAnsi" w:hAnsiTheme="majorHAnsi"/>
              </w:rPr>
              <w:t>The teacher engages all students in an activity to orally use or own the word and concept.</w:t>
            </w:r>
            <w:r w:rsidR="00346A0D">
              <w:rPr>
                <w:rFonts w:asciiTheme="majorHAnsi" w:hAnsiTheme="majorHAnsi"/>
              </w:rPr>
              <w:t xml:space="preserve">  </w:t>
            </w:r>
            <w:r w:rsidR="00346A0D">
              <w:rPr>
                <w:rFonts w:asciiTheme="majorHAnsi" w:hAnsiTheme="majorHAnsi"/>
                <w:i/>
              </w:rPr>
              <w:t>Writing the word, drawing, or other word activities should come later, after reading.  First, students need to learn to use the word ten to twelve times orally.</w:t>
            </w:r>
          </w:p>
          <w:p w14:paraId="4D8D2AEA" w14:textId="77777777" w:rsidR="004C4BDF" w:rsidRPr="004C4BDF" w:rsidRDefault="004C4BDF" w:rsidP="004C4BDF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3BB433D1" w14:textId="77777777" w:rsidR="004C4BDF" w:rsidRPr="00B2160A" w:rsidRDefault="004C4BDF" w:rsidP="004C4BDF">
            <w:pPr>
              <w:rPr>
                <w:rFonts w:asciiTheme="majorHAnsi" w:hAnsiTheme="majorHAnsi"/>
              </w:rPr>
            </w:pPr>
            <w:r w:rsidRPr="00B2160A">
              <w:rPr>
                <w:rFonts w:asciiTheme="majorHAnsi" w:hAnsiTheme="majorHAnsi"/>
              </w:rPr>
              <w:t xml:space="preserve">Think-pair-share:  What have you </w:t>
            </w:r>
            <w:r w:rsidRPr="00B2160A">
              <w:rPr>
                <w:rFonts w:asciiTheme="majorHAnsi" w:hAnsiTheme="majorHAnsi"/>
                <w:i/>
              </w:rPr>
              <w:t>managed</w:t>
            </w:r>
            <w:r w:rsidRPr="00B2160A">
              <w:rPr>
                <w:rFonts w:asciiTheme="majorHAnsi" w:hAnsiTheme="majorHAnsi"/>
              </w:rPr>
              <w:t xml:space="preserve"> well lately?</w:t>
            </w:r>
          </w:p>
        </w:tc>
      </w:tr>
      <w:tr w:rsidR="004C4BDF" w14:paraId="55C00411" w14:textId="77777777" w:rsidTr="009421CD">
        <w:trPr>
          <w:jc w:val="center"/>
        </w:trPr>
        <w:tc>
          <w:tcPr>
            <w:tcW w:w="4428" w:type="dxa"/>
          </w:tcPr>
          <w:p w14:paraId="7DE37015" w14:textId="142747E3" w:rsidR="004C4BDF" w:rsidRPr="004C4BDF" w:rsidRDefault="004C4BDF" w:rsidP="004C4B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C4BDF">
              <w:rPr>
                <w:rFonts w:asciiTheme="majorHAnsi" w:hAnsiTheme="majorHAnsi"/>
              </w:rPr>
              <w:t>The teacher assigns peer reading with oral and written summarization activities and explains how the new words need to be used or how students will be accountable for these words.</w:t>
            </w:r>
            <w:r w:rsidR="00346A0D">
              <w:rPr>
                <w:rFonts w:asciiTheme="majorHAnsi" w:hAnsiTheme="majorHAnsi"/>
              </w:rPr>
              <w:t xml:space="preserve"> </w:t>
            </w:r>
          </w:p>
          <w:p w14:paraId="194FC6B3" w14:textId="77777777" w:rsidR="004C4BDF" w:rsidRPr="004C4BDF" w:rsidRDefault="004C4BDF" w:rsidP="004C4BDF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24867840" w14:textId="77777777" w:rsidR="004C4BDF" w:rsidRPr="00B2160A" w:rsidRDefault="004C4BDF" w:rsidP="004C4BDF">
            <w:pPr>
              <w:rPr>
                <w:rFonts w:asciiTheme="majorHAnsi" w:hAnsiTheme="majorHAnsi"/>
              </w:rPr>
            </w:pPr>
            <w:r w:rsidRPr="00B2160A">
              <w:rPr>
                <w:rFonts w:asciiTheme="majorHAnsi" w:hAnsiTheme="majorHAnsi"/>
              </w:rPr>
              <w:t xml:space="preserve">Remember to use </w:t>
            </w:r>
            <w:r w:rsidRPr="00B2160A">
              <w:rPr>
                <w:rFonts w:asciiTheme="majorHAnsi" w:hAnsiTheme="majorHAnsi"/>
                <w:i/>
              </w:rPr>
              <w:t>manage</w:t>
            </w:r>
            <w:r w:rsidRPr="00B2160A">
              <w:rPr>
                <w:rFonts w:asciiTheme="majorHAnsi" w:hAnsiTheme="majorHAnsi"/>
              </w:rPr>
              <w:t xml:space="preserve"> in your summaries.</w:t>
            </w:r>
          </w:p>
        </w:tc>
      </w:tr>
    </w:tbl>
    <w:p w14:paraId="4268F1B1" w14:textId="77777777" w:rsidR="004C4BDF" w:rsidRDefault="004C4BDF" w:rsidP="004C4BDF"/>
    <w:p w14:paraId="4F0CF442" w14:textId="77777777" w:rsidR="00B2160A" w:rsidRDefault="00B2160A" w:rsidP="004C4BDF"/>
    <w:p w14:paraId="2BB1AE2C" w14:textId="72AF7B1F" w:rsidR="009421CD" w:rsidRDefault="00B2160A" w:rsidP="009421CD">
      <w:pPr>
        <w:ind w:firstLine="72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Source:  </w:t>
      </w:r>
      <w:r w:rsidR="009421CD" w:rsidRPr="009421CD">
        <w:rPr>
          <w:rFonts w:asciiTheme="majorHAnsi" w:hAnsiTheme="majorHAnsi"/>
          <w:sz w:val="22"/>
          <w:szCs w:val="22"/>
        </w:rPr>
        <w:t xml:space="preserve">Margarita </w:t>
      </w:r>
      <w:proofErr w:type="spellStart"/>
      <w:r w:rsidR="009421CD" w:rsidRPr="009421CD">
        <w:rPr>
          <w:rFonts w:asciiTheme="majorHAnsi" w:hAnsiTheme="majorHAnsi"/>
          <w:sz w:val="22"/>
          <w:szCs w:val="22"/>
        </w:rPr>
        <w:t>Calderón</w:t>
      </w:r>
      <w:proofErr w:type="spellEnd"/>
      <w:r w:rsidR="009421CD" w:rsidRPr="009421CD">
        <w:rPr>
          <w:rFonts w:asciiTheme="majorHAnsi" w:hAnsiTheme="majorHAnsi"/>
          <w:sz w:val="22"/>
          <w:szCs w:val="22"/>
        </w:rPr>
        <w:t xml:space="preserve"> (2011).</w:t>
      </w:r>
      <w:r w:rsidR="009421CD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Teaching Reading &amp; Comprehension to</w:t>
      </w:r>
      <w:r w:rsidR="009421CD">
        <w:rPr>
          <w:rFonts w:asciiTheme="majorHAnsi" w:hAnsiTheme="majorHAnsi"/>
          <w:i/>
          <w:sz w:val="22"/>
          <w:szCs w:val="22"/>
        </w:rPr>
        <w:t xml:space="preserve"> English Learners K-5. </w:t>
      </w:r>
    </w:p>
    <w:p w14:paraId="3F036377" w14:textId="2681308E" w:rsidR="00B2160A" w:rsidRPr="00B2160A" w:rsidRDefault="009421CD" w:rsidP="009421CD">
      <w:pPr>
        <w:ind w:firstLine="720"/>
        <w:rPr>
          <w:rFonts w:asciiTheme="majorHAnsi" w:hAnsiTheme="majorHAnsi"/>
          <w:i/>
          <w:sz w:val="22"/>
          <w:szCs w:val="22"/>
        </w:rPr>
      </w:pPr>
      <w:r w:rsidRPr="009421CD">
        <w:rPr>
          <w:rFonts w:asciiTheme="majorHAnsi" w:hAnsiTheme="majorHAnsi"/>
          <w:sz w:val="22"/>
          <w:szCs w:val="22"/>
        </w:rPr>
        <w:t>Bloomington, IN:  Solution Tree Press</w:t>
      </w:r>
      <w:r>
        <w:rPr>
          <w:rFonts w:asciiTheme="majorHAnsi" w:hAnsiTheme="majorHAnsi"/>
          <w:i/>
          <w:sz w:val="22"/>
          <w:szCs w:val="22"/>
        </w:rPr>
        <w:t>.</w:t>
      </w:r>
      <w:bookmarkStart w:id="0" w:name="_GoBack"/>
      <w:bookmarkEnd w:id="0"/>
    </w:p>
    <w:sectPr w:rsidR="00B2160A" w:rsidRPr="00B2160A" w:rsidSect="00346A0D">
      <w:pgSz w:w="12240" w:h="15840"/>
      <w:pgMar w:top="1008" w:right="864" w:bottom="1008" w:left="864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805"/>
    <w:multiLevelType w:val="hybridMultilevel"/>
    <w:tmpl w:val="2F183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DF"/>
    <w:rsid w:val="0016155B"/>
    <w:rsid w:val="002031E7"/>
    <w:rsid w:val="00326AB3"/>
    <w:rsid w:val="00346A0D"/>
    <w:rsid w:val="004C4BDF"/>
    <w:rsid w:val="009421CD"/>
    <w:rsid w:val="00B2160A"/>
    <w:rsid w:val="00EA6366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AFC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1617</Characters>
  <Application>Microsoft Macintosh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Loose</dc:creator>
  <cp:keywords/>
  <dc:description/>
  <cp:lastModifiedBy>Jessica Loose</cp:lastModifiedBy>
  <cp:revision>3</cp:revision>
  <cp:lastPrinted>2012-01-23T00:50:00Z</cp:lastPrinted>
  <dcterms:created xsi:type="dcterms:W3CDTF">2012-01-23T00:30:00Z</dcterms:created>
  <dcterms:modified xsi:type="dcterms:W3CDTF">2012-01-23T01:11:00Z</dcterms:modified>
</cp:coreProperties>
</file>